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EE" w:rsidRPr="003C32EE" w:rsidRDefault="003C32EE" w:rsidP="003C32EE">
      <w:pPr>
        <w:pStyle w:val="NormalnyWeb"/>
        <w:spacing w:line="360" w:lineRule="auto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>Z</w:t>
      </w:r>
      <w:r w:rsidRPr="003C32EE">
        <w:rPr>
          <w:bCs/>
          <w:sz w:val="22"/>
          <w:szCs w:val="28"/>
        </w:rPr>
        <w:t xml:space="preserve">ałącznik nr </w:t>
      </w:r>
      <w:r>
        <w:rPr>
          <w:bCs/>
          <w:sz w:val="22"/>
          <w:szCs w:val="28"/>
        </w:rPr>
        <w:t>4</w:t>
      </w:r>
    </w:p>
    <w:p w:rsidR="003C32EE" w:rsidRDefault="003C32EE" w:rsidP="00FA07BC">
      <w:pPr>
        <w:pStyle w:val="NormalnyWeb"/>
        <w:spacing w:line="360" w:lineRule="auto"/>
        <w:jc w:val="center"/>
        <w:rPr>
          <w:b/>
          <w:bCs/>
          <w:sz w:val="28"/>
          <w:szCs w:val="28"/>
        </w:rPr>
      </w:pPr>
    </w:p>
    <w:p w:rsidR="00FA07BC" w:rsidRPr="00FA07BC" w:rsidRDefault="00FA07BC" w:rsidP="00FA07BC">
      <w:pPr>
        <w:pStyle w:val="NormalnyWeb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FA07BC">
        <w:rPr>
          <w:b/>
          <w:bCs/>
          <w:sz w:val="28"/>
          <w:szCs w:val="28"/>
        </w:rPr>
        <w:t>Próby</w:t>
      </w:r>
      <w:proofErr w:type="spellEnd"/>
      <w:r w:rsidRPr="00FA07BC">
        <w:rPr>
          <w:b/>
          <w:bCs/>
          <w:sz w:val="28"/>
          <w:szCs w:val="28"/>
        </w:rPr>
        <w:t xml:space="preserve"> motoryczne do naboru do oddziału sportowego</w:t>
      </w:r>
    </w:p>
    <w:p w:rsidR="00FA07BC" w:rsidRPr="00FA07BC" w:rsidRDefault="00FA07BC" w:rsidP="00FA07BC">
      <w:pPr>
        <w:pStyle w:val="NormalnyWeb"/>
        <w:spacing w:line="360" w:lineRule="auto"/>
        <w:jc w:val="center"/>
        <w:rPr>
          <w:sz w:val="28"/>
          <w:szCs w:val="28"/>
        </w:rPr>
      </w:pPr>
      <w:r w:rsidRPr="00FA07BC">
        <w:rPr>
          <w:b/>
          <w:bCs/>
          <w:sz w:val="28"/>
          <w:szCs w:val="28"/>
        </w:rPr>
        <w:t xml:space="preserve"> o profilu </w:t>
      </w:r>
      <w:proofErr w:type="spellStart"/>
      <w:r w:rsidRPr="00FA07BC">
        <w:rPr>
          <w:b/>
          <w:bCs/>
          <w:sz w:val="28"/>
          <w:szCs w:val="28"/>
        </w:rPr>
        <w:t>koszykówka</w:t>
      </w:r>
      <w:proofErr w:type="spellEnd"/>
      <w:r w:rsidRPr="00FA07BC">
        <w:rPr>
          <w:b/>
          <w:bCs/>
          <w:sz w:val="28"/>
          <w:szCs w:val="28"/>
        </w:rPr>
        <w:t xml:space="preserve"> dziewcząt</w:t>
      </w:r>
    </w:p>
    <w:p w:rsidR="00FA07BC" w:rsidRPr="00FA07BC" w:rsidRDefault="00FA07BC" w:rsidP="002A4A18">
      <w:pPr>
        <w:pStyle w:val="NormalnyWeb"/>
        <w:spacing w:line="360" w:lineRule="auto"/>
      </w:pPr>
      <w:r w:rsidRPr="00FA07BC">
        <w:rPr>
          <w:b/>
          <w:bCs/>
          <w:sz w:val="28"/>
          <w:szCs w:val="28"/>
        </w:rPr>
        <w:t>1. Skok w dal z miejsca</w:t>
      </w:r>
      <w:r w:rsidRPr="00FA07BC">
        <w:rPr>
          <w:b/>
          <w:bCs/>
          <w:sz w:val="28"/>
          <w:szCs w:val="28"/>
        </w:rPr>
        <w:br/>
      </w:r>
      <w:r w:rsidRPr="00FA07BC">
        <w:rPr>
          <w:b/>
          <w:bCs/>
        </w:rPr>
        <w:t xml:space="preserve">Cel: </w:t>
      </w:r>
      <w:r w:rsidRPr="00FA07BC">
        <w:t xml:space="preserve">Ocena mocy </w:t>
      </w:r>
      <w:proofErr w:type="spellStart"/>
      <w:r w:rsidRPr="00FA07BC">
        <w:t>kończyn</w:t>
      </w:r>
      <w:proofErr w:type="spellEnd"/>
      <w:r w:rsidRPr="00FA07BC">
        <w:t xml:space="preserve"> dolnych.</w:t>
      </w:r>
      <w:r w:rsidRPr="00FA07BC">
        <w:br/>
      </w:r>
      <w:r w:rsidRPr="00FA07BC">
        <w:rPr>
          <w:b/>
          <w:bCs/>
        </w:rPr>
        <w:t xml:space="preserve">Przebieg: </w:t>
      </w:r>
      <w:r w:rsidRPr="00FA07BC">
        <w:t xml:space="preserve">Badany staje w małym rozkroku z ustawionymi </w:t>
      </w:r>
      <w:proofErr w:type="spellStart"/>
      <w:r w:rsidRPr="00FA07BC">
        <w:t>równolegle</w:t>
      </w:r>
      <w:proofErr w:type="spellEnd"/>
      <w:r w:rsidRPr="00FA07BC">
        <w:t xml:space="preserve"> stopami przed linią odbicia, </w:t>
      </w:r>
      <w:proofErr w:type="spellStart"/>
      <w:r w:rsidRPr="00FA07BC">
        <w:t>następnie</w:t>
      </w:r>
      <w:proofErr w:type="spellEnd"/>
      <w:r w:rsidRPr="00FA07BC">
        <w:t xml:space="preserve"> pochyla </w:t>
      </w:r>
      <w:proofErr w:type="spellStart"/>
      <w:r w:rsidRPr="00FA07BC">
        <w:t>tułów</w:t>
      </w:r>
      <w:proofErr w:type="spellEnd"/>
      <w:r w:rsidRPr="00FA07BC">
        <w:t>, ugina nogi w kolanach (</w:t>
      </w:r>
      <w:proofErr w:type="spellStart"/>
      <w:r w:rsidRPr="00FA07BC">
        <w:t>półprzysiad</w:t>
      </w:r>
      <w:proofErr w:type="spellEnd"/>
      <w:r w:rsidRPr="00FA07BC">
        <w:t xml:space="preserve">) z </w:t>
      </w:r>
      <w:proofErr w:type="spellStart"/>
      <w:r w:rsidRPr="00FA07BC">
        <w:t>równoczesnym</w:t>
      </w:r>
      <w:proofErr w:type="spellEnd"/>
      <w:r w:rsidRPr="00FA07BC">
        <w:t xml:space="preserve"> zamachem obu </w:t>
      </w:r>
      <w:proofErr w:type="spellStart"/>
      <w:r w:rsidRPr="00FA07BC">
        <w:t>kończyn</w:t>
      </w:r>
      <w:proofErr w:type="spellEnd"/>
      <w:r w:rsidRPr="00FA07BC">
        <w:t xml:space="preserve"> </w:t>
      </w:r>
      <w:proofErr w:type="spellStart"/>
      <w:r w:rsidRPr="00FA07BC">
        <w:t>górnych</w:t>
      </w:r>
      <w:proofErr w:type="spellEnd"/>
      <w:r w:rsidRPr="00FA07BC">
        <w:t xml:space="preserve"> dołem w tył, po czym wykonuje wymach </w:t>
      </w:r>
      <w:proofErr w:type="spellStart"/>
      <w:r w:rsidRPr="00FA07BC">
        <w:t>rąk</w:t>
      </w:r>
      <w:proofErr w:type="spellEnd"/>
      <w:r w:rsidRPr="00FA07BC">
        <w:t xml:space="preserve"> w </w:t>
      </w:r>
      <w:proofErr w:type="spellStart"/>
      <w:r w:rsidRPr="00FA07BC">
        <w:t>przód</w:t>
      </w:r>
      <w:proofErr w:type="spellEnd"/>
      <w:r w:rsidRPr="00FA07BC">
        <w:t xml:space="preserve"> z </w:t>
      </w:r>
      <w:proofErr w:type="spellStart"/>
      <w:r w:rsidRPr="00FA07BC">
        <w:t>równoczesnym</w:t>
      </w:r>
      <w:proofErr w:type="spellEnd"/>
      <w:r w:rsidRPr="00FA07BC">
        <w:t xml:space="preserve"> energicznym odbiciem </w:t>
      </w:r>
      <w:proofErr w:type="spellStart"/>
      <w:r w:rsidRPr="00FA07BC">
        <w:t>obunóz</w:t>
      </w:r>
      <w:proofErr w:type="spellEnd"/>
      <w:r w:rsidRPr="00FA07BC">
        <w:t xml:space="preserve">̇, skacze jak najdalej. W czasie wykonywania </w:t>
      </w:r>
      <w:proofErr w:type="spellStart"/>
      <w:r w:rsidRPr="00FA07BC">
        <w:t>próby</w:t>
      </w:r>
      <w:proofErr w:type="spellEnd"/>
      <w:r w:rsidRPr="00FA07BC">
        <w:t xml:space="preserve"> </w:t>
      </w:r>
      <w:proofErr w:type="spellStart"/>
      <w:r w:rsidRPr="00FA07BC">
        <w:t>należy</w:t>
      </w:r>
      <w:proofErr w:type="spellEnd"/>
      <w:r w:rsidRPr="00FA07BC">
        <w:t xml:space="preserve"> </w:t>
      </w:r>
      <w:proofErr w:type="spellStart"/>
      <w:r w:rsidRPr="00FA07BC">
        <w:t>zwrócic</w:t>
      </w:r>
      <w:proofErr w:type="spellEnd"/>
      <w:r w:rsidRPr="00FA07BC">
        <w:t xml:space="preserve">́ </w:t>
      </w:r>
      <w:proofErr w:type="spellStart"/>
      <w:r w:rsidRPr="00FA07BC">
        <w:t>uwage</w:t>
      </w:r>
      <w:proofErr w:type="spellEnd"/>
      <w:r w:rsidRPr="00FA07BC">
        <w:t xml:space="preserve">̨ na </w:t>
      </w:r>
      <w:proofErr w:type="spellStart"/>
      <w:r w:rsidRPr="00FA07BC">
        <w:t>poprawnośc</w:t>
      </w:r>
      <w:proofErr w:type="spellEnd"/>
      <w:r w:rsidRPr="00FA07BC">
        <w:t xml:space="preserve">́ ustawienia </w:t>
      </w:r>
      <w:proofErr w:type="spellStart"/>
      <w:r w:rsidRPr="00FA07BC">
        <w:t>stóp</w:t>
      </w:r>
      <w:proofErr w:type="spellEnd"/>
      <w:r w:rsidRPr="00FA07BC">
        <w:t xml:space="preserve">. W </w:t>
      </w:r>
      <w:proofErr w:type="spellStart"/>
      <w:r w:rsidRPr="00FA07BC">
        <w:t>żadnej</w:t>
      </w:r>
      <w:proofErr w:type="spellEnd"/>
      <w:r w:rsidRPr="00FA07BC">
        <w:t xml:space="preserve"> fazie odbicia, nie powinny one </w:t>
      </w:r>
      <w:proofErr w:type="spellStart"/>
      <w:r w:rsidRPr="00FA07BC">
        <w:t>przekraczac</w:t>
      </w:r>
      <w:proofErr w:type="spellEnd"/>
      <w:r w:rsidRPr="00FA07BC">
        <w:t>́ wytyczonej linii.</w:t>
      </w:r>
      <w:r w:rsidRPr="00FA07BC">
        <w:br/>
      </w:r>
      <w:r w:rsidRPr="00FA07BC">
        <w:rPr>
          <w:b/>
          <w:bCs/>
        </w:rPr>
        <w:t xml:space="preserve">Wynik: </w:t>
      </w:r>
      <w:proofErr w:type="spellStart"/>
      <w:r w:rsidRPr="00FA07BC">
        <w:t>Długośc</w:t>
      </w:r>
      <w:proofErr w:type="spellEnd"/>
      <w:r w:rsidRPr="00FA07BC">
        <w:t xml:space="preserve">́ skoku mierzymy od wyznaczonej linii odbicia (belki) do </w:t>
      </w:r>
      <w:proofErr w:type="spellStart"/>
      <w:r w:rsidRPr="00FA07BC">
        <w:t>najbliższego</w:t>
      </w:r>
      <w:proofErr w:type="spellEnd"/>
      <w:r w:rsidRPr="00FA07BC">
        <w:t xml:space="preserve"> </w:t>
      </w:r>
      <w:proofErr w:type="spellStart"/>
      <w:r w:rsidRPr="00FA07BC">
        <w:t>śladu</w:t>
      </w:r>
      <w:proofErr w:type="spellEnd"/>
      <w:r w:rsidRPr="00FA07BC">
        <w:t xml:space="preserve"> pozostawionego przez </w:t>
      </w:r>
      <w:proofErr w:type="spellStart"/>
      <w:r w:rsidRPr="00FA07BC">
        <w:t>pięte</w:t>
      </w:r>
      <w:proofErr w:type="spellEnd"/>
      <w:r w:rsidRPr="00FA07BC">
        <w:t xml:space="preserve">̨ </w:t>
      </w:r>
      <w:proofErr w:type="spellStart"/>
      <w:r w:rsidRPr="00FA07BC">
        <w:t>skaczącego</w:t>
      </w:r>
      <w:proofErr w:type="spellEnd"/>
      <w:r w:rsidRPr="00FA07BC">
        <w:t xml:space="preserve">. </w:t>
      </w:r>
      <w:proofErr w:type="spellStart"/>
      <w:r w:rsidRPr="00FA07BC">
        <w:t>Jeżeli</w:t>
      </w:r>
      <w:proofErr w:type="spellEnd"/>
      <w:r w:rsidRPr="00FA07BC">
        <w:t xml:space="preserve"> badany po wykonaniu skoku </w:t>
      </w:r>
      <w:proofErr w:type="spellStart"/>
      <w:r w:rsidRPr="00FA07BC">
        <w:t>przewróci</w:t>
      </w:r>
      <w:proofErr w:type="spellEnd"/>
      <w:r w:rsidRPr="00FA07BC">
        <w:t xml:space="preserve"> </w:t>
      </w:r>
      <w:proofErr w:type="spellStart"/>
      <w:r w:rsidRPr="00FA07BC">
        <w:t>sie</w:t>
      </w:r>
      <w:proofErr w:type="spellEnd"/>
      <w:r w:rsidRPr="00FA07BC">
        <w:t xml:space="preserve">̨ do tyłu, </w:t>
      </w:r>
      <w:proofErr w:type="spellStart"/>
      <w:r w:rsidRPr="00FA07BC">
        <w:t>wówczas</w:t>
      </w:r>
      <w:proofErr w:type="spellEnd"/>
      <w:r w:rsidRPr="00FA07BC">
        <w:t xml:space="preserve"> skok powtarza. Z trzech wykonanych </w:t>
      </w:r>
      <w:proofErr w:type="spellStart"/>
      <w:r w:rsidRPr="00FA07BC">
        <w:t>skoków</w:t>
      </w:r>
      <w:proofErr w:type="spellEnd"/>
      <w:r w:rsidRPr="00FA07BC">
        <w:t xml:space="preserve"> notuje </w:t>
      </w:r>
      <w:proofErr w:type="spellStart"/>
      <w:r w:rsidRPr="00FA07BC">
        <w:t>sie</w:t>
      </w:r>
      <w:proofErr w:type="spellEnd"/>
      <w:r w:rsidRPr="00FA07BC">
        <w:t xml:space="preserve">̨ </w:t>
      </w:r>
      <w:proofErr w:type="spellStart"/>
      <w:r w:rsidRPr="00FA07BC">
        <w:t>najdłuższy</w:t>
      </w:r>
      <w:proofErr w:type="spellEnd"/>
      <w:r w:rsidRPr="00FA07BC">
        <w:t xml:space="preserve"> z </w:t>
      </w:r>
      <w:proofErr w:type="spellStart"/>
      <w:r w:rsidRPr="00FA07BC">
        <w:t>dokładnościa</w:t>
      </w:r>
      <w:proofErr w:type="spellEnd"/>
      <w:r w:rsidRPr="00FA07BC">
        <w:t>̨ do 1 cm.</w:t>
      </w:r>
      <w:r w:rsidRPr="00FA07BC">
        <w:br/>
      </w:r>
      <w:proofErr w:type="spellStart"/>
      <w:r w:rsidRPr="00FA07BC">
        <w:rPr>
          <w:b/>
          <w:bCs/>
        </w:rPr>
        <w:t>Sprzęt</w:t>
      </w:r>
      <w:proofErr w:type="spellEnd"/>
      <w:r w:rsidRPr="00FA07BC">
        <w:rPr>
          <w:b/>
          <w:bCs/>
        </w:rPr>
        <w:t xml:space="preserve">, pomoce: </w:t>
      </w:r>
      <w:r w:rsidRPr="00FA07BC">
        <w:t xml:space="preserve">Skocznia z piachem i belką do odbicia, </w:t>
      </w:r>
      <w:proofErr w:type="spellStart"/>
      <w:r w:rsidRPr="00FA07BC">
        <w:t>taśma</w:t>
      </w:r>
      <w:proofErr w:type="spellEnd"/>
      <w:r w:rsidRPr="00FA07BC">
        <w:t xml:space="preserve"> miernicza. Arkusz z listą badanych </w:t>
      </w:r>
      <w:proofErr w:type="spellStart"/>
      <w:r w:rsidRPr="00FA07BC">
        <w:t>uczestników</w:t>
      </w:r>
      <w:proofErr w:type="spellEnd"/>
      <w:r w:rsidRPr="00FA07BC">
        <w:t xml:space="preserve">. </w:t>
      </w:r>
      <w:proofErr w:type="spellStart"/>
      <w:r w:rsidRPr="00FA07BC">
        <w:t>Można</w:t>
      </w:r>
      <w:proofErr w:type="spellEnd"/>
      <w:r w:rsidRPr="00FA07BC">
        <w:t xml:space="preserve"> </w:t>
      </w:r>
      <w:proofErr w:type="spellStart"/>
      <w:r w:rsidRPr="00FA07BC">
        <w:t>równiez</w:t>
      </w:r>
      <w:proofErr w:type="spellEnd"/>
      <w:r w:rsidRPr="00FA07BC">
        <w:t xml:space="preserve">̇ </w:t>
      </w:r>
      <w:proofErr w:type="spellStart"/>
      <w:r w:rsidRPr="00FA07BC">
        <w:t>przeprowadzic</w:t>
      </w:r>
      <w:proofErr w:type="spellEnd"/>
      <w:r w:rsidRPr="00FA07BC">
        <w:t xml:space="preserve">́ tę </w:t>
      </w:r>
      <w:proofErr w:type="spellStart"/>
      <w:r w:rsidRPr="00FA07BC">
        <w:t>próbe</w:t>
      </w:r>
      <w:proofErr w:type="spellEnd"/>
      <w:r w:rsidRPr="00FA07BC">
        <w:t xml:space="preserve">̨ w sali gimnastycznej. Wtedy potrzebne jest dostosowane do </w:t>
      </w:r>
      <w:proofErr w:type="spellStart"/>
      <w:r w:rsidRPr="00FA07BC">
        <w:t>zajęc</w:t>
      </w:r>
      <w:proofErr w:type="spellEnd"/>
      <w:r w:rsidRPr="00FA07BC">
        <w:t xml:space="preserve">́ sportowych </w:t>
      </w:r>
      <w:proofErr w:type="spellStart"/>
      <w:r w:rsidRPr="00FA07BC">
        <w:t>podłoże</w:t>
      </w:r>
      <w:proofErr w:type="spellEnd"/>
      <w:r w:rsidRPr="00FA07BC">
        <w:t xml:space="preserve"> z wyznaczoną linią odbicia oraz </w:t>
      </w:r>
      <w:proofErr w:type="spellStart"/>
      <w:r w:rsidRPr="00FA07BC">
        <w:t>równolegle</w:t>
      </w:r>
      <w:proofErr w:type="spellEnd"/>
      <w:r w:rsidRPr="00FA07BC">
        <w:t xml:space="preserve"> wytyczonymi, co 10 lub 5 cm, liniami z podziałką centymetrową. Wszystkie te linie </w:t>
      </w:r>
      <w:proofErr w:type="spellStart"/>
      <w:r w:rsidRPr="00FA07BC">
        <w:t>sa</w:t>
      </w:r>
      <w:proofErr w:type="spellEnd"/>
      <w:r w:rsidRPr="00FA07BC">
        <w:t>̨ prostopadłe do kierunku skoku.</w:t>
      </w:r>
      <w:r w:rsidRPr="00FA07BC">
        <w:br/>
      </w:r>
      <w:r w:rsidRPr="00FA07BC">
        <w:rPr>
          <w:b/>
          <w:bCs/>
        </w:rPr>
        <w:t xml:space="preserve">Punktacja: </w:t>
      </w:r>
      <w:proofErr w:type="spellStart"/>
      <w:r w:rsidRPr="00FA07BC">
        <w:t>Załącznik</w:t>
      </w:r>
      <w:proofErr w:type="spellEnd"/>
      <w:r w:rsidRPr="00FA07BC">
        <w:t xml:space="preserve"> nr 1. </w:t>
      </w:r>
    </w:p>
    <w:p w:rsidR="00FA07BC" w:rsidRPr="00FA07BC" w:rsidRDefault="00FA07BC" w:rsidP="00FA07BC">
      <w:pPr>
        <w:pStyle w:val="NormalnyWeb"/>
        <w:spacing w:line="360" w:lineRule="auto"/>
        <w:rPr>
          <w:b/>
          <w:bCs/>
          <w:sz w:val="28"/>
          <w:szCs w:val="28"/>
        </w:rPr>
      </w:pPr>
      <w:r w:rsidRPr="00FA07BC">
        <w:rPr>
          <w:b/>
          <w:bCs/>
          <w:sz w:val="28"/>
          <w:szCs w:val="28"/>
        </w:rPr>
        <w:t xml:space="preserve">2. Bieg na 50 m. </w:t>
      </w:r>
    </w:p>
    <w:p w:rsidR="00FA07BC" w:rsidRPr="00FA07BC" w:rsidRDefault="00FA07BC" w:rsidP="00FA07BC">
      <w:pPr>
        <w:pStyle w:val="NormalnyWeb"/>
        <w:spacing w:line="360" w:lineRule="auto"/>
      </w:pPr>
      <w:r w:rsidRPr="00FA07BC">
        <w:rPr>
          <w:b/>
          <w:bCs/>
        </w:rPr>
        <w:t xml:space="preserve">Cel: </w:t>
      </w:r>
      <w:r w:rsidRPr="00FA07BC">
        <w:t xml:space="preserve">Ocena </w:t>
      </w:r>
      <w:proofErr w:type="spellStart"/>
      <w:r w:rsidRPr="00FA07BC">
        <w:t>szybkości</w:t>
      </w:r>
      <w:proofErr w:type="spellEnd"/>
      <w:r w:rsidRPr="00FA07BC">
        <w:t xml:space="preserve">. </w:t>
      </w:r>
    </w:p>
    <w:p w:rsidR="002A4A18" w:rsidRDefault="00FA07BC" w:rsidP="00FA07BC">
      <w:pPr>
        <w:pStyle w:val="NormalnyWeb"/>
        <w:spacing w:line="360" w:lineRule="auto"/>
      </w:pPr>
      <w:r w:rsidRPr="00FA07BC">
        <w:rPr>
          <w:b/>
          <w:bCs/>
        </w:rPr>
        <w:t xml:space="preserve">Przebieg: </w:t>
      </w:r>
      <w:r w:rsidRPr="00FA07BC">
        <w:t xml:space="preserve">Na sygnał "na miejsca" testowany staje nogą wykroczną przed linią startową w pozycji startowej wysokiej (nie stosuje </w:t>
      </w:r>
      <w:proofErr w:type="spellStart"/>
      <w:r w:rsidRPr="00FA07BC">
        <w:t>sie</w:t>
      </w:r>
      <w:proofErr w:type="spellEnd"/>
      <w:r w:rsidRPr="00FA07BC">
        <w:t xml:space="preserve">̨ startu niskiego). </w:t>
      </w:r>
      <w:proofErr w:type="spellStart"/>
      <w:r w:rsidRPr="00FA07BC">
        <w:t>Następnie</w:t>
      </w:r>
      <w:proofErr w:type="spellEnd"/>
      <w:r w:rsidRPr="00FA07BC">
        <w:t xml:space="preserve"> na sygnał "start" biegnie jak najszybciej do mety.</w:t>
      </w:r>
      <w:r w:rsidRPr="00FA07BC">
        <w:br/>
      </w:r>
      <w:r w:rsidRPr="00FA07BC">
        <w:rPr>
          <w:b/>
          <w:bCs/>
        </w:rPr>
        <w:lastRenderedPageBreak/>
        <w:t xml:space="preserve">Wynik: </w:t>
      </w:r>
      <w:r w:rsidRPr="00FA07BC">
        <w:t xml:space="preserve">Czas mierzy </w:t>
      </w:r>
      <w:proofErr w:type="spellStart"/>
      <w:r w:rsidRPr="00FA07BC">
        <w:t>sie</w:t>
      </w:r>
      <w:proofErr w:type="spellEnd"/>
      <w:r w:rsidRPr="00FA07BC">
        <w:t xml:space="preserve">̨ z </w:t>
      </w:r>
      <w:proofErr w:type="spellStart"/>
      <w:r w:rsidRPr="00FA07BC">
        <w:t>dokładnościa</w:t>
      </w:r>
      <w:proofErr w:type="spellEnd"/>
      <w:r w:rsidRPr="00FA07BC">
        <w:t xml:space="preserve">̨ do 1/10 sekundy. Liczy </w:t>
      </w:r>
      <w:proofErr w:type="spellStart"/>
      <w:r w:rsidRPr="00FA07BC">
        <w:t>sie</w:t>
      </w:r>
      <w:proofErr w:type="spellEnd"/>
      <w:r w:rsidRPr="00FA07BC">
        <w:t xml:space="preserve">̨ wynik lepszy z </w:t>
      </w:r>
      <w:proofErr w:type="spellStart"/>
      <w:r w:rsidRPr="00FA07BC">
        <w:t>dwóch</w:t>
      </w:r>
      <w:proofErr w:type="spellEnd"/>
      <w:r w:rsidRPr="00FA07BC">
        <w:t xml:space="preserve"> wy</w:t>
      </w:r>
      <w:r w:rsidR="002A4A18">
        <w:t>k</w:t>
      </w:r>
      <w:r w:rsidRPr="00FA07BC">
        <w:t xml:space="preserve">onanych </w:t>
      </w:r>
      <w:proofErr w:type="spellStart"/>
      <w:r w:rsidRPr="00FA07BC">
        <w:t>prób</w:t>
      </w:r>
      <w:proofErr w:type="spellEnd"/>
      <w:r w:rsidRPr="00FA07BC">
        <w:t xml:space="preserve">. </w:t>
      </w:r>
    </w:p>
    <w:p w:rsidR="00FA07BC" w:rsidRPr="00FA07BC" w:rsidRDefault="00FA07BC" w:rsidP="00FA07BC">
      <w:pPr>
        <w:pStyle w:val="NormalnyWeb"/>
        <w:spacing w:line="360" w:lineRule="auto"/>
      </w:pPr>
      <w:proofErr w:type="spellStart"/>
      <w:r w:rsidRPr="00FA07BC">
        <w:rPr>
          <w:b/>
          <w:bCs/>
        </w:rPr>
        <w:t>Sprzęt</w:t>
      </w:r>
      <w:proofErr w:type="spellEnd"/>
      <w:r w:rsidRPr="00FA07BC">
        <w:rPr>
          <w:b/>
          <w:bCs/>
        </w:rPr>
        <w:t xml:space="preserve">, pomoce: </w:t>
      </w:r>
      <w:r w:rsidRPr="00FA07BC">
        <w:t xml:space="preserve">Stoper. Arkusz z listą badanych </w:t>
      </w:r>
      <w:proofErr w:type="spellStart"/>
      <w:r w:rsidRPr="00FA07BC">
        <w:t>uczestników</w:t>
      </w:r>
      <w:proofErr w:type="spellEnd"/>
      <w:r w:rsidRPr="00FA07BC">
        <w:t>.</w:t>
      </w:r>
      <w:r w:rsidRPr="00FA07BC">
        <w:br/>
      </w:r>
      <w:r w:rsidRPr="00FA07BC">
        <w:rPr>
          <w:b/>
          <w:bCs/>
        </w:rPr>
        <w:t xml:space="preserve">Uwagi: </w:t>
      </w:r>
      <w:r w:rsidRPr="00FA07BC">
        <w:t xml:space="preserve">Na </w:t>
      </w:r>
      <w:proofErr w:type="spellStart"/>
      <w:r w:rsidRPr="00FA07BC">
        <w:t>każdego</w:t>
      </w:r>
      <w:proofErr w:type="spellEnd"/>
      <w:r w:rsidRPr="00FA07BC">
        <w:t xml:space="preserve"> badanego przypada jeden </w:t>
      </w:r>
      <w:proofErr w:type="spellStart"/>
      <w:r w:rsidRPr="00FA07BC">
        <w:t>mierzący</w:t>
      </w:r>
      <w:proofErr w:type="spellEnd"/>
      <w:r w:rsidRPr="00FA07BC">
        <w:t xml:space="preserve"> czas. </w:t>
      </w:r>
      <w:proofErr w:type="spellStart"/>
      <w:r w:rsidRPr="00FA07BC">
        <w:t>Bieżnia</w:t>
      </w:r>
      <w:proofErr w:type="spellEnd"/>
      <w:r w:rsidRPr="00FA07BC">
        <w:t xml:space="preserve"> powinna </w:t>
      </w:r>
      <w:proofErr w:type="spellStart"/>
      <w:r w:rsidRPr="00FA07BC">
        <w:t>byc</w:t>
      </w:r>
      <w:proofErr w:type="spellEnd"/>
      <w:r w:rsidRPr="00FA07BC">
        <w:t xml:space="preserve">́ prosta, powinna </w:t>
      </w:r>
      <w:proofErr w:type="spellStart"/>
      <w:r w:rsidRPr="00FA07BC">
        <w:t>posiadac</w:t>
      </w:r>
      <w:proofErr w:type="spellEnd"/>
      <w:r w:rsidRPr="00FA07BC">
        <w:t xml:space="preserve">́ tory, oraz </w:t>
      </w:r>
      <w:proofErr w:type="spellStart"/>
      <w:r w:rsidRPr="00FA07BC">
        <w:t>znajdowac</w:t>
      </w:r>
      <w:proofErr w:type="spellEnd"/>
      <w:r w:rsidRPr="00FA07BC">
        <w:t xml:space="preserve">́ </w:t>
      </w:r>
      <w:proofErr w:type="spellStart"/>
      <w:r w:rsidRPr="00FA07BC">
        <w:t>sie</w:t>
      </w:r>
      <w:proofErr w:type="spellEnd"/>
      <w:r w:rsidRPr="00FA07BC">
        <w:t xml:space="preserve">̨ w dobrym stanie. </w:t>
      </w:r>
      <w:proofErr w:type="spellStart"/>
      <w:r w:rsidRPr="00FA07BC">
        <w:t>Próby</w:t>
      </w:r>
      <w:proofErr w:type="spellEnd"/>
      <w:r w:rsidRPr="00FA07BC">
        <w:t xml:space="preserve"> </w:t>
      </w:r>
      <w:proofErr w:type="spellStart"/>
      <w:r w:rsidRPr="00FA07BC">
        <w:t>należy</w:t>
      </w:r>
      <w:proofErr w:type="spellEnd"/>
      <w:r w:rsidRPr="00FA07BC">
        <w:t xml:space="preserve"> </w:t>
      </w:r>
      <w:proofErr w:type="spellStart"/>
      <w:r w:rsidRPr="00FA07BC">
        <w:t>przeprowadzac</w:t>
      </w:r>
      <w:proofErr w:type="spellEnd"/>
      <w:r w:rsidRPr="00FA07BC">
        <w:t xml:space="preserve">́ w dobrych warunkach atmosferycznych – </w:t>
      </w:r>
      <w:proofErr w:type="spellStart"/>
      <w:r w:rsidRPr="00FA07BC">
        <w:t>względnie</w:t>
      </w:r>
      <w:proofErr w:type="spellEnd"/>
      <w:r w:rsidRPr="00FA07BC">
        <w:t xml:space="preserve"> bezwietrznych i przy optymalnej temperaturze powietrza.</w:t>
      </w:r>
      <w:r w:rsidRPr="00FA07BC">
        <w:br/>
      </w:r>
      <w:r w:rsidRPr="00FA07BC">
        <w:rPr>
          <w:b/>
          <w:bCs/>
        </w:rPr>
        <w:t xml:space="preserve">Punktacja: </w:t>
      </w:r>
      <w:proofErr w:type="spellStart"/>
      <w:r w:rsidRPr="00FA07BC">
        <w:t>Załącznik</w:t>
      </w:r>
      <w:proofErr w:type="spellEnd"/>
      <w:r w:rsidRPr="00FA07BC">
        <w:t xml:space="preserve"> nr 1. </w:t>
      </w:r>
    </w:p>
    <w:p w:rsidR="00FA07BC" w:rsidRPr="00FA07BC" w:rsidRDefault="00FA07BC" w:rsidP="00FA07BC">
      <w:pPr>
        <w:pStyle w:val="NormalnyWeb"/>
        <w:spacing w:line="360" w:lineRule="auto"/>
      </w:pPr>
      <w:r w:rsidRPr="00FA07BC">
        <w:rPr>
          <w:b/>
          <w:bCs/>
          <w:sz w:val="28"/>
          <w:szCs w:val="28"/>
        </w:rPr>
        <w:t xml:space="preserve">3. Bieg wahadłowy 4 x 10 m z przekładaniem </w:t>
      </w:r>
      <w:proofErr w:type="spellStart"/>
      <w:r w:rsidRPr="00FA07BC">
        <w:rPr>
          <w:b/>
          <w:bCs/>
          <w:sz w:val="28"/>
          <w:szCs w:val="28"/>
        </w:rPr>
        <w:t>klocków</w:t>
      </w:r>
      <w:proofErr w:type="spellEnd"/>
      <w:r w:rsidRPr="00FA07BC">
        <w:rPr>
          <w:b/>
          <w:bCs/>
          <w:sz w:val="28"/>
          <w:szCs w:val="28"/>
        </w:rPr>
        <w:t>.</w:t>
      </w:r>
      <w:r w:rsidRPr="00FA07BC">
        <w:rPr>
          <w:b/>
          <w:bCs/>
          <w:sz w:val="28"/>
          <w:szCs w:val="28"/>
        </w:rPr>
        <w:br/>
      </w:r>
      <w:r w:rsidRPr="00FA07BC">
        <w:rPr>
          <w:b/>
          <w:bCs/>
        </w:rPr>
        <w:t xml:space="preserve">Cel: </w:t>
      </w:r>
      <w:proofErr w:type="spellStart"/>
      <w:r w:rsidRPr="00FA07BC">
        <w:t>Próba</w:t>
      </w:r>
      <w:proofErr w:type="spellEnd"/>
      <w:r w:rsidRPr="00FA07BC">
        <w:t xml:space="preserve"> </w:t>
      </w:r>
      <w:proofErr w:type="spellStart"/>
      <w:r w:rsidRPr="00FA07BC">
        <w:t>zwinnościowo</w:t>
      </w:r>
      <w:proofErr w:type="spellEnd"/>
      <w:r w:rsidRPr="00FA07BC">
        <w:t xml:space="preserve"> – </w:t>
      </w:r>
      <w:proofErr w:type="spellStart"/>
      <w:r w:rsidRPr="00FA07BC">
        <w:t>szybkościowa</w:t>
      </w:r>
      <w:proofErr w:type="spellEnd"/>
      <w:r w:rsidRPr="00FA07BC">
        <w:t>.</w:t>
      </w:r>
      <w:r w:rsidRPr="00FA07BC">
        <w:br/>
      </w:r>
      <w:r w:rsidRPr="00FA07BC">
        <w:rPr>
          <w:b/>
          <w:bCs/>
        </w:rPr>
        <w:t xml:space="preserve">Przebieg: </w:t>
      </w:r>
      <w:r w:rsidRPr="00FA07BC">
        <w:t xml:space="preserve">Na sygnał "na miejsca" badany staje na linii startu. Na </w:t>
      </w:r>
      <w:proofErr w:type="spellStart"/>
      <w:r w:rsidRPr="00FA07BC">
        <w:t>komende</w:t>
      </w:r>
      <w:proofErr w:type="spellEnd"/>
      <w:r w:rsidRPr="00FA07BC">
        <w:t>̨ "start" biegnie do drugiej linii (</w:t>
      </w:r>
      <w:proofErr w:type="spellStart"/>
      <w:r w:rsidRPr="00FA07BC">
        <w:t>odległośc</w:t>
      </w:r>
      <w:proofErr w:type="spellEnd"/>
      <w:r w:rsidRPr="00FA07BC">
        <w:t xml:space="preserve">́ 10 m), podnosi z </w:t>
      </w:r>
      <w:proofErr w:type="spellStart"/>
      <w:r w:rsidRPr="00FA07BC">
        <w:t>półkola</w:t>
      </w:r>
      <w:proofErr w:type="spellEnd"/>
      <w:r w:rsidRPr="00FA07BC">
        <w:t xml:space="preserve"> klocek, po czym wraca na linię startu, gdzie kładzie klocek (klocek nie </w:t>
      </w:r>
      <w:proofErr w:type="spellStart"/>
      <w:r w:rsidRPr="00FA07BC">
        <w:t>może</w:t>
      </w:r>
      <w:proofErr w:type="spellEnd"/>
      <w:r w:rsidRPr="00FA07BC">
        <w:t xml:space="preserve"> </w:t>
      </w:r>
      <w:proofErr w:type="spellStart"/>
      <w:r w:rsidRPr="00FA07BC">
        <w:t>byc</w:t>
      </w:r>
      <w:proofErr w:type="spellEnd"/>
      <w:r w:rsidRPr="00FA07BC">
        <w:t xml:space="preserve">́ rzucony). </w:t>
      </w:r>
      <w:proofErr w:type="spellStart"/>
      <w:r w:rsidRPr="00FA07BC">
        <w:t>Następnie</w:t>
      </w:r>
      <w:proofErr w:type="spellEnd"/>
      <w:r w:rsidRPr="00FA07BC">
        <w:t xml:space="preserve"> biegnie po drugi klocek i </w:t>
      </w:r>
      <w:proofErr w:type="spellStart"/>
      <w:r w:rsidRPr="00FA07BC">
        <w:t>wracając</w:t>
      </w:r>
      <w:proofErr w:type="spellEnd"/>
      <w:r w:rsidRPr="00FA07BC">
        <w:t xml:space="preserve"> kładzie go ponownie w </w:t>
      </w:r>
      <w:proofErr w:type="spellStart"/>
      <w:r w:rsidRPr="00FA07BC">
        <w:t>półkolu</w:t>
      </w:r>
      <w:proofErr w:type="spellEnd"/>
      <w:r w:rsidRPr="00FA07BC">
        <w:t>.</w:t>
      </w:r>
      <w:r w:rsidRPr="00FA07BC">
        <w:br/>
      </w:r>
      <w:r w:rsidRPr="00FA07BC">
        <w:rPr>
          <w:b/>
          <w:bCs/>
        </w:rPr>
        <w:t xml:space="preserve">Wynik: </w:t>
      </w:r>
      <w:proofErr w:type="spellStart"/>
      <w:r w:rsidRPr="00FA07BC">
        <w:t>Próbe</w:t>
      </w:r>
      <w:proofErr w:type="spellEnd"/>
      <w:r w:rsidRPr="00FA07BC">
        <w:t xml:space="preserve">̨ wykonuje </w:t>
      </w:r>
      <w:proofErr w:type="spellStart"/>
      <w:r w:rsidRPr="00FA07BC">
        <w:t>sie</w:t>
      </w:r>
      <w:proofErr w:type="spellEnd"/>
      <w:r w:rsidRPr="00FA07BC">
        <w:t xml:space="preserve">̨ dwukrotnie. Liczy </w:t>
      </w:r>
      <w:proofErr w:type="spellStart"/>
      <w:r w:rsidRPr="00FA07BC">
        <w:t>sie</w:t>
      </w:r>
      <w:proofErr w:type="spellEnd"/>
      <w:r w:rsidRPr="00FA07BC">
        <w:t xml:space="preserve">̨ lepszy czas, mierzony z </w:t>
      </w:r>
      <w:proofErr w:type="spellStart"/>
      <w:r w:rsidRPr="00FA07BC">
        <w:t>dokładnościa</w:t>
      </w:r>
      <w:proofErr w:type="spellEnd"/>
      <w:r w:rsidRPr="00FA07BC">
        <w:t xml:space="preserve">̨ do 1/10 s </w:t>
      </w:r>
      <w:proofErr w:type="spellStart"/>
      <w:r w:rsidRPr="00FA07BC">
        <w:t>Próba</w:t>
      </w:r>
      <w:proofErr w:type="spellEnd"/>
      <w:r w:rsidRPr="00FA07BC">
        <w:t xml:space="preserve"> zostaje </w:t>
      </w:r>
      <w:proofErr w:type="spellStart"/>
      <w:r w:rsidRPr="00FA07BC">
        <w:t>zakończona</w:t>
      </w:r>
      <w:proofErr w:type="spellEnd"/>
      <w:r w:rsidRPr="00FA07BC">
        <w:t xml:space="preserve"> z chwilą, gdy drugi klocek znajduje </w:t>
      </w:r>
      <w:proofErr w:type="spellStart"/>
      <w:r w:rsidRPr="00FA07BC">
        <w:t>sie</w:t>
      </w:r>
      <w:proofErr w:type="spellEnd"/>
      <w:r w:rsidRPr="00FA07BC">
        <w:t xml:space="preserve">̨ w </w:t>
      </w:r>
      <w:proofErr w:type="spellStart"/>
      <w:r w:rsidRPr="00FA07BC">
        <w:t>półkolu</w:t>
      </w:r>
      <w:proofErr w:type="spellEnd"/>
      <w:r w:rsidRPr="00FA07BC">
        <w:t>.</w:t>
      </w:r>
      <w:r w:rsidRPr="00FA07BC">
        <w:br/>
      </w:r>
      <w:proofErr w:type="spellStart"/>
      <w:r w:rsidRPr="00FA07BC">
        <w:rPr>
          <w:b/>
          <w:bCs/>
        </w:rPr>
        <w:t>Sprzęt</w:t>
      </w:r>
      <w:proofErr w:type="spellEnd"/>
      <w:r w:rsidRPr="00FA07BC">
        <w:rPr>
          <w:b/>
          <w:bCs/>
        </w:rPr>
        <w:t xml:space="preserve">, pomoce: </w:t>
      </w:r>
      <w:r w:rsidRPr="00FA07BC">
        <w:t xml:space="preserve">Stoper, dwa klocki o wymiarach 5x5x5, kreda, </w:t>
      </w:r>
      <w:proofErr w:type="spellStart"/>
      <w:r w:rsidRPr="00FA07BC">
        <w:t>chorągiewki</w:t>
      </w:r>
      <w:proofErr w:type="spellEnd"/>
      <w:r w:rsidRPr="00FA07BC">
        <w:t xml:space="preserve"> lub pachołki. Arkusz z listą badanych </w:t>
      </w:r>
      <w:proofErr w:type="spellStart"/>
      <w:r w:rsidRPr="00FA07BC">
        <w:t>uczestników</w:t>
      </w:r>
      <w:proofErr w:type="spellEnd"/>
      <w:r w:rsidRPr="00FA07BC">
        <w:t>.</w:t>
      </w:r>
      <w:r w:rsidRPr="00FA07BC">
        <w:br/>
      </w:r>
      <w:r w:rsidRPr="00FA07BC">
        <w:rPr>
          <w:b/>
          <w:bCs/>
        </w:rPr>
        <w:t xml:space="preserve">Uwagi: </w:t>
      </w:r>
      <w:proofErr w:type="spellStart"/>
      <w:r w:rsidRPr="00FA07BC">
        <w:t>Próba</w:t>
      </w:r>
      <w:proofErr w:type="spellEnd"/>
      <w:r w:rsidRPr="00FA07BC">
        <w:t xml:space="preserve"> zostaje </w:t>
      </w:r>
      <w:proofErr w:type="spellStart"/>
      <w:r w:rsidRPr="00FA07BC">
        <w:t>unieważniona</w:t>
      </w:r>
      <w:proofErr w:type="spellEnd"/>
      <w:r w:rsidRPr="00FA07BC">
        <w:t xml:space="preserve">, gdy klocek jest do </w:t>
      </w:r>
      <w:proofErr w:type="spellStart"/>
      <w:r w:rsidRPr="00FA07BC">
        <w:t>półkola</w:t>
      </w:r>
      <w:proofErr w:type="spellEnd"/>
      <w:r w:rsidRPr="00FA07BC">
        <w:t xml:space="preserve"> wrzucony. Tak wykonaną </w:t>
      </w:r>
      <w:proofErr w:type="spellStart"/>
      <w:r w:rsidRPr="00FA07BC">
        <w:t>próbe</w:t>
      </w:r>
      <w:proofErr w:type="spellEnd"/>
      <w:r w:rsidRPr="00FA07BC">
        <w:t xml:space="preserve">̨ </w:t>
      </w:r>
      <w:proofErr w:type="spellStart"/>
      <w:r w:rsidRPr="00FA07BC">
        <w:t>należy</w:t>
      </w:r>
      <w:proofErr w:type="spellEnd"/>
      <w:r w:rsidRPr="00FA07BC">
        <w:t xml:space="preserve"> </w:t>
      </w:r>
      <w:proofErr w:type="spellStart"/>
      <w:r w:rsidRPr="00FA07BC">
        <w:t>powtórzyc</w:t>
      </w:r>
      <w:proofErr w:type="spellEnd"/>
      <w:r w:rsidRPr="00FA07BC">
        <w:t>́.</w:t>
      </w:r>
      <w:r w:rsidRPr="00FA07BC">
        <w:br/>
      </w:r>
      <w:r w:rsidRPr="00FA07BC">
        <w:rPr>
          <w:b/>
          <w:bCs/>
        </w:rPr>
        <w:t xml:space="preserve">Punktacja: </w:t>
      </w:r>
      <w:proofErr w:type="spellStart"/>
      <w:r w:rsidRPr="00FA07BC">
        <w:t>Załącznik</w:t>
      </w:r>
      <w:proofErr w:type="spellEnd"/>
      <w:r w:rsidRPr="00FA07BC">
        <w:t xml:space="preserve"> nr 1. </w:t>
      </w:r>
    </w:p>
    <w:p w:rsidR="00FA07BC" w:rsidRDefault="00FA07BC" w:rsidP="00FA07BC">
      <w:pPr>
        <w:pStyle w:val="NormalnyWeb"/>
        <w:spacing w:line="360" w:lineRule="auto"/>
        <w:rPr>
          <w:b/>
          <w:bCs/>
          <w:sz w:val="28"/>
          <w:szCs w:val="28"/>
        </w:rPr>
      </w:pPr>
      <w:r w:rsidRPr="00FA07BC">
        <w:rPr>
          <w:b/>
          <w:bCs/>
          <w:sz w:val="28"/>
          <w:szCs w:val="28"/>
        </w:rPr>
        <w:t xml:space="preserve">4. Bieg </w:t>
      </w:r>
      <w:proofErr w:type="spellStart"/>
      <w:r w:rsidRPr="00FA07BC">
        <w:rPr>
          <w:b/>
          <w:bCs/>
          <w:sz w:val="28"/>
          <w:szCs w:val="28"/>
        </w:rPr>
        <w:t>przedłużony</w:t>
      </w:r>
      <w:proofErr w:type="spellEnd"/>
      <w:r w:rsidRPr="00FA07BC">
        <w:rPr>
          <w:b/>
          <w:bCs/>
          <w:sz w:val="28"/>
          <w:szCs w:val="28"/>
        </w:rPr>
        <w:t xml:space="preserve"> 600 m. </w:t>
      </w:r>
    </w:p>
    <w:p w:rsidR="00FA07BC" w:rsidRPr="00FA07BC" w:rsidRDefault="00FA07BC" w:rsidP="00FA07BC">
      <w:pPr>
        <w:pStyle w:val="NormalnyWeb"/>
        <w:spacing w:line="360" w:lineRule="auto"/>
      </w:pPr>
      <w:r w:rsidRPr="00FA07BC">
        <w:rPr>
          <w:b/>
          <w:bCs/>
        </w:rPr>
        <w:t xml:space="preserve">Cel: </w:t>
      </w:r>
      <w:r w:rsidRPr="00FA07BC">
        <w:t xml:space="preserve">Ocena </w:t>
      </w:r>
      <w:proofErr w:type="spellStart"/>
      <w:r w:rsidRPr="00FA07BC">
        <w:t>wytrzymałości</w:t>
      </w:r>
      <w:proofErr w:type="spellEnd"/>
      <w:r w:rsidRPr="00FA07BC">
        <w:t xml:space="preserve">. </w:t>
      </w:r>
    </w:p>
    <w:p w:rsidR="00FA07BC" w:rsidRPr="00FA07BC" w:rsidRDefault="00FA07BC" w:rsidP="00FA07BC">
      <w:pPr>
        <w:pStyle w:val="NormalnyWeb"/>
        <w:spacing w:line="360" w:lineRule="auto"/>
      </w:pPr>
      <w:r w:rsidRPr="00FA07BC">
        <w:rPr>
          <w:b/>
          <w:bCs/>
        </w:rPr>
        <w:t xml:space="preserve">Przebieg: </w:t>
      </w:r>
      <w:r w:rsidRPr="00FA07BC">
        <w:t xml:space="preserve">600 m - dla </w:t>
      </w:r>
      <w:proofErr w:type="spellStart"/>
      <w:r w:rsidRPr="00FA07BC">
        <w:t>chłopców</w:t>
      </w:r>
      <w:proofErr w:type="spellEnd"/>
      <w:r w:rsidRPr="00FA07BC">
        <w:t xml:space="preserve"> i </w:t>
      </w:r>
      <w:proofErr w:type="spellStart"/>
      <w:r w:rsidRPr="00FA07BC">
        <w:t>dziewcząt</w:t>
      </w:r>
      <w:proofErr w:type="spellEnd"/>
      <w:r w:rsidRPr="00FA07BC">
        <w:t xml:space="preserve">. Na sygnał "na miejsca" badany staje za linią startu w pozycji startowej wysokiej. Na sygnał "start" biegnie </w:t>
      </w:r>
      <w:proofErr w:type="spellStart"/>
      <w:r w:rsidRPr="00FA07BC">
        <w:t>odpowiadającym</w:t>
      </w:r>
      <w:proofErr w:type="spellEnd"/>
      <w:r w:rsidRPr="00FA07BC">
        <w:t xml:space="preserve"> mu tempem do linii mety.</w:t>
      </w:r>
      <w:r w:rsidRPr="00FA07BC">
        <w:br/>
      </w:r>
      <w:r w:rsidRPr="00FA07BC">
        <w:rPr>
          <w:b/>
          <w:bCs/>
        </w:rPr>
        <w:t xml:space="preserve">Wynik: </w:t>
      </w:r>
      <w:r w:rsidRPr="00FA07BC">
        <w:t xml:space="preserve">Czas mierzy </w:t>
      </w:r>
      <w:proofErr w:type="spellStart"/>
      <w:r w:rsidRPr="00FA07BC">
        <w:t>sie</w:t>
      </w:r>
      <w:proofErr w:type="spellEnd"/>
      <w:r w:rsidRPr="00FA07BC">
        <w:t xml:space="preserve">̨ z </w:t>
      </w:r>
      <w:proofErr w:type="spellStart"/>
      <w:r w:rsidRPr="00FA07BC">
        <w:t>dokładnościa</w:t>
      </w:r>
      <w:proofErr w:type="spellEnd"/>
      <w:r w:rsidRPr="00FA07BC">
        <w:t xml:space="preserve">̨ do 1 sekundy. </w:t>
      </w:r>
    </w:p>
    <w:p w:rsidR="002A4A18" w:rsidRDefault="00FA07BC" w:rsidP="00FA07BC">
      <w:pPr>
        <w:pStyle w:val="NormalnyWeb"/>
        <w:spacing w:line="360" w:lineRule="auto"/>
      </w:pPr>
      <w:proofErr w:type="spellStart"/>
      <w:r w:rsidRPr="00FA07BC">
        <w:rPr>
          <w:b/>
          <w:bCs/>
        </w:rPr>
        <w:t>Sprzęt</w:t>
      </w:r>
      <w:proofErr w:type="spellEnd"/>
      <w:r w:rsidRPr="00FA07BC">
        <w:rPr>
          <w:b/>
          <w:bCs/>
        </w:rPr>
        <w:t xml:space="preserve">, pomoce: </w:t>
      </w:r>
      <w:r w:rsidRPr="00FA07BC">
        <w:t xml:space="preserve">Stoper. Arkusz z listą badanych </w:t>
      </w:r>
      <w:proofErr w:type="spellStart"/>
      <w:r w:rsidRPr="00FA07BC">
        <w:t>uczestników</w:t>
      </w:r>
      <w:proofErr w:type="spellEnd"/>
      <w:r w:rsidRPr="00FA07BC">
        <w:t>.</w:t>
      </w:r>
      <w:r w:rsidRPr="00FA07BC">
        <w:br/>
      </w:r>
      <w:r w:rsidRPr="00FA07BC">
        <w:rPr>
          <w:b/>
          <w:bCs/>
        </w:rPr>
        <w:t xml:space="preserve">Uwagi: </w:t>
      </w:r>
      <w:r w:rsidRPr="00FA07BC">
        <w:t xml:space="preserve">Najlepiej jest </w:t>
      </w:r>
      <w:proofErr w:type="spellStart"/>
      <w:r w:rsidRPr="00FA07BC">
        <w:t>próbe</w:t>
      </w:r>
      <w:proofErr w:type="spellEnd"/>
      <w:r w:rsidRPr="00FA07BC">
        <w:t xml:space="preserve">̨ </w:t>
      </w:r>
      <w:proofErr w:type="spellStart"/>
      <w:r w:rsidRPr="00FA07BC">
        <w:t>przeprowadzic</w:t>
      </w:r>
      <w:proofErr w:type="spellEnd"/>
      <w:r w:rsidRPr="00FA07BC">
        <w:t xml:space="preserve">́ na </w:t>
      </w:r>
      <w:proofErr w:type="spellStart"/>
      <w:r w:rsidRPr="00FA07BC">
        <w:t>bieżni</w:t>
      </w:r>
      <w:proofErr w:type="spellEnd"/>
      <w:r w:rsidRPr="00FA07BC">
        <w:t xml:space="preserve"> lekkoatletycznej. </w:t>
      </w:r>
      <w:proofErr w:type="spellStart"/>
      <w:r w:rsidRPr="00FA07BC">
        <w:t>Jeżeli</w:t>
      </w:r>
      <w:proofErr w:type="spellEnd"/>
      <w:r w:rsidRPr="00FA07BC">
        <w:t xml:space="preserve"> nie ma </w:t>
      </w:r>
      <w:proofErr w:type="spellStart"/>
      <w:r w:rsidRPr="00FA07BC">
        <w:t>dostępu</w:t>
      </w:r>
      <w:proofErr w:type="spellEnd"/>
      <w:r w:rsidRPr="00FA07BC">
        <w:t xml:space="preserve"> </w:t>
      </w:r>
      <w:r w:rsidRPr="00FA07BC">
        <w:lastRenderedPageBreak/>
        <w:t xml:space="preserve">do </w:t>
      </w:r>
      <w:proofErr w:type="spellStart"/>
      <w:r w:rsidRPr="00FA07BC">
        <w:t>bieżni</w:t>
      </w:r>
      <w:proofErr w:type="spellEnd"/>
      <w:r w:rsidRPr="00FA07BC">
        <w:t xml:space="preserve">, bieg </w:t>
      </w:r>
      <w:proofErr w:type="spellStart"/>
      <w:r w:rsidRPr="00FA07BC">
        <w:t>można</w:t>
      </w:r>
      <w:proofErr w:type="spellEnd"/>
      <w:r w:rsidRPr="00FA07BC">
        <w:t xml:space="preserve"> </w:t>
      </w:r>
      <w:proofErr w:type="spellStart"/>
      <w:r w:rsidRPr="00FA07BC">
        <w:t>wykonac</w:t>
      </w:r>
      <w:proofErr w:type="spellEnd"/>
      <w:r w:rsidRPr="00FA07BC">
        <w:t xml:space="preserve">́ na </w:t>
      </w:r>
      <w:proofErr w:type="spellStart"/>
      <w:r w:rsidRPr="00FA07BC">
        <w:t>równym</w:t>
      </w:r>
      <w:proofErr w:type="spellEnd"/>
      <w:r w:rsidRPr="00FA07BC">
        <w:t xml:space="preserve"> twardym </w:t>
      </w:r>
      <w:proofErr w:type="spellStart"/>
      <w:r w:rsidRPr="00FA07BC">
        <w:t>podłożu</w:t>
      </w:r>
      <w:proofErr w:type="spellEnd"/>
      <w:r w:rsidRPr="00FA07BC">
        <w:t xml:space="preserve">. Wskazane jest </w:t>
      </w:r>
      <w:proofErr w:type="spellStart"/>
      <w:r w:rsidRPr="00FA07BC">
        <w:t>wówczas</w:t>
      </w:r>
      <w:proofErr w:type="spellEnd"/>
      <w:r w:rsidRPr="00FA07BC">
        <w:t xml:space="preserve"> wytyczenie </w:t>
      </w:r>
      <w:proofErr w:type="spellStart"/>
      <w:r w:rsidRPr="00FA07BC">
        <w:t>zamkniętego</w:t>
      </w:r>
      <w:proofErr w:type="spellEnd"/>
      <w:r w:rsidRPr="00FA07BC">
        <w:t xml:space="preserve"> toru o odpowiedniej </w:t>
      </w:r>
      <w:proofErr w:type="spellStart"/>
      <w:r w:rsidRPr="00FA07BC">
        <w:t>długości</w:t>
      </w:r>
      <w:proofErr w:type="spellEnd"/>
      <w:r w:rsidRPr="00FA07BC">
        <w:t xml:space="preserve">, z jak najbardziej łagodnymi </w:t>
      </w:r>
      <w:proofErr w:type="spellStart"/>
      <w:r w:rsidRPr="00FA07BC">
        <w:t>zakrętami</w:t>
      </w:r>
      <w:proofErr w:type="spellEnd"/>
      <w:r w:rsidRPr="00FA07BC">
        <w:t xml:space="preserve">. </w:t>
      </w:r>
    </w:p>
    <w:p w:rsidR="00FA07BC" w:rsidRPr="00FA07BC" w:rsidRDefault="00FA07BC" w:rsidP="00FA07BC">
      <w:pPr>
        <w:pStyle w:val="NormalnyWeb"/>
        <w:spacing w:line="360" w:lineRule="auto"/>
      </w:pPr>
      <w:r w:rsidRPr="00FA07BC">
        <w:rPr>
          <w:b/>
          <w:bCs/>
        </w:rPr>
        <w:t xml:space="preserve">Punktacja: </w:t>
      </w:r>
      <w:proofErr w:type="spellStart"/>
      <w:r w:rsidRPr="00FA07BC">
        <w:t>Załącznik</w:t>
      </w:r>
      <w:proofErr w:type="spellEnd"/>
      <w:r w:rsidRPr="00FA07BC">
        <w:t xml:space="preserve"> nr 1. </w:t>
      </w:r>
    </w:p>
    <w:p w:rsidR="002A4A18" w:rsidRDefault="002A4A18" w:rsidP="00FA07BC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</w:pPr>
    </w:p>
    <w:p w:rsidR="00FA07BC" w:rsidRDefault="00FA07BC" w:rsidP="00FA07BC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</w:pPr>
      <w:proofErr w:type="spellStart"/>
      <w:r w:rsidRPr="00FA07BC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>Próby</w:t>
      </w:r>
      <w:proofErr w:type="spellEnd"/>
      <w:r w:rsidRPr="00FA07BC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 techniczne do naboru do </w:t>
      </w:r>
      <w:r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>oddziału sportowego</w:t>
      </w:r>
    </w:p>
    <w:p w:rsidR="00FA07BC" w:rsidRDefault="00FA07BC" w:rsidP="00FA07BC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</w:pPr>
      <w:r w:rsidRPr="00FA07BC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o profilu </w:t>
      </w:r>
      <w:proofErr w:type="spellStart"/>
      <w:r w:rsidRPr="00FA07BC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>koszykówka</w:t>
      </w:r>
      <w:proofErr w:type="spellEnd"/>
      <w:r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 dziewcząt</w:t>
      </w:r>
    </w:p>
    <w:p w:rsidR="00FA07BC" w:rsidRPr="00FA07BC" w:rsidRDefault="00FA07BC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proofErr w:type="spellStart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>Krążenia</w:t>
      </w:r>
      <w:proofErr w:type="spellEnd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 po „</w:t>
      </w:r>
      <w:proofErr w:type="spellStart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>ósemce</w:t>
      </w:r>
      <w:proofErr w:type="spellEnd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Cel: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Próba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oceny prawidłowej techniki posługiwania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̨ piłką, chwyt piłki.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Przebieg: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Ćwiczący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staje w miejscu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przyjmując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postawe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̨ z piłką. Na sygnał rozpoczyna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krążenia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piłki po „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ósemce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”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między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nogami,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przekładając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piłke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̨ od przodu.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Następnie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, gdy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skończy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próbe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̨ rozpoczyna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krążenia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piłki po „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ósemce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” od tyłu.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Czas wykonania: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Jedna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próba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– 10 sekund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krążenia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piłki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przekładając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piłke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̨ od przodu. Druga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próba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– 10 sekund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krążenia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piłki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przekładając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piłke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̨ od tyłu.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Wynik: </w:t>
      </w:r>
      <w:r w:rsidRPr="00FA07BC">
        <w:rPr>
          <w:rFonts w:ascii="Times New Roman" w:eastAsia="Times New Roman" w:hAnsi="Times New Roman" w:cs="Times New Roman"/>
          <w:lang w:eastAsia="pl-PL"/>
        </w:rPr>
        <w:t>Liczba wykonanych „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ósemek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” – jedna „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ósemka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” jest to jedno pełne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przełożenie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piłki po „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ósemce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”.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>Sprzęt</w:t>
      </w:r>
      <w:proofErr w:type="spellEnd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, pomoce: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Piłka do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koszykówki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. Arkusz z listą badanych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uczestników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Uwagi: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Prawidłowa postawa – stopy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równolegle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na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szerokośc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́ bioder, kolana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ugięte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, plecy proste, głowa uniesiona wysoko. Oddzielnie zapisujemy wynik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dotyczący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liczby pełnych cykli „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ósemek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” od przodu i od tyłu.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Jeżeli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piłka dotknie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podłoża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próbe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̨ przerywamy. Piłki rozmiar nr 5. </w:t>
      </w:r>
    </w:p>
    <w:p w:rsidR="00FA07BC" w:rsidRDefault="00FA07BC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>2. Kozłowanie slalomem</w:t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Cel: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Próba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oceny prawidłowej techniki kozłowania,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szybkości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kozłowania.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Przebieg: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Zawodnik staje na linii startu (punkt A), na sygnał „start” rozpoczyna kozłowanie prawą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ręka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̨ slalomem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pomiędzy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ustawionymi tyczkami,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pamiętając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o zmianie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ręki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kozłującej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do punktu B. W punkcie B wykonuje zwrot i z powrotem rozpoczyna kozłowanie lewą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ręka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̨ slalomem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pomiędzy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tyczkami do punktu A (Ryc. 1).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Wynik: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Ocenie podlega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najkrótszy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czas pokonania trasy.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>Sprzęt</w:t>
      </w:r>
      <w:proofErr w:type="spellEnd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, pomoce: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Piłka do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koszykówki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chorągiewki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, stoper. Arkusz z listą badanych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uczestników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Uwagi: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Odległośc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́ z punktu A do punktu B wynosi 15 m, 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chorągiewki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rozstawione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̨ w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odległości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3 m od siebie, piłki rozmiar nr 5. </w:t>
      </w:r>
    </w:p>
    <w:p w:rsidR="002A4A18" w:rsidRDefault="002A4A18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A4A18" w:rsidRDefault="002A4A18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A07BC" w:rsidRDefault="00FA07BC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FA07BC">
        <w:rPr>
          <w:rFonts w:ascii="Times New Roman" w:eastAsia="Times New Roman" w:hAnsi="Times New Roman" w:cs="Times New Roman"/>
          <w:lang w:eastAsia="pl-PL"/>
        </w:rPr>
        <w:t>Ryc. 1</w:t>
      </w:r>
    </w:p>
    <w:p w:rsidR="00FA07BC" w:rsidRPr="00FA07BC" w:rsidRDefault="00FA07BC" w:rsidP="002A4A1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07B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FA07BC">
        <w:rPr>
          <w:rFonts w:ascii="Times New Roman" w:eastAsia="Times New Roman" w:hAnsi="Times New Roman" w:cs="Times New Roman"/>
          <w:lang w:eastAsia="pl-PL"/>
        </w:rPr>
        <w:instrText xml:space="preserve"> INCLUDEPICTURE "/var/folders/cf/5l6x1lcs3039tkj88q6bcpb80000gn/T/com.microsoft.Word/WebArchiveCopyPasteTempFiles/page1image2807190496" \* MERGEFORMATINET </w:instrText>
      </w:r>
      <w:r w:rsidRPr="00FA07B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FA07B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9A11566" wp14:editId="23BEA3FA">
            <wp:extent cx="1927538" cy="2004963"/>
            <wp:effectExtent l="0" t="0" r="3175" b="1905"/>
            <wp:docPr id="2" name="Obraz 2" descr="page1image280719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07190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39" cy="202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BC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FA07BC" w:rsidRPr="00FA07BC" w:rsidRDefault="00FA07BC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>3. Rzut do kosza</w:t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Cel: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Próba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oceny prawidłowej koordynacji ruchowej,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skuteczności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rzutów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Przebieg: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Ćwiczący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staje z piłką blisko i naprzeciwko kosza. Na sygnał „start” rozpoczyna wykonywanie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rzutów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do kosza przez 30 sekund w dowolny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w bliskiej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odległości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od kosza (Ryc. 2).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Czas wykonania: </w:t>
      </w:r>
      <w:r w:rsidRPr="00FA07BC">
        <w:rPr>
          <w:rFonts w:ascii="Times New Roman" w:eastAsia="Times New Roman" w:hAnsi="Times New Roman" w:cs="Times New Roman"/>
          <w:lang w:eastAsia="pl-PL"/>
        </w:rPr>
        <w:t>30 sekund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Wynik: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Ocena ekspercka (2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trenerów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–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każdy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przydzielic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́ do 50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punktów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).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Każdy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zostaje poddany ocenie. Oceniana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umiejętnośc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́ prawidłowego wykonania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elementów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technicznych. </w:t>
      </w:r>
      <w:proofErr w:type="spellStart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>Sprzęt</w:t>
      </w:r>
      <w:proofErr w:type="spellEnd"/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, pomoce: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Piłka do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koszykówki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. Arkusz z listą badanych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uczestników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>.</w:t>
      </w:r>
      <w:r w:rsidRPr="00FA07BC">
        <w:rPr>
          <w:rFonts w:ascii="Times New Roman" w:eastAsia="Times New Roman" w:hAnsi="Times New Roman" w:cs="Times New Roman"/>
          <w:lang w:eastAsia="pl-PL"/>
        </w:rPr>
        <w:br/>
      </w:r>
      <w:r w:rsidRPr="00FA07BC">
        <w:rPr>
          <w:rFonts w:ascii="Times New Roman" w:eastAsia="Times New Roman" w:hAnsi="Times New Roman" w:cs="Times New Roman"/>
          <w:b/>
          <w:bCs/>
          <w:lang w:eastAsia="pl-PL"/>
        </w:rPr>
        <w:t xml:space="preserve">Uwagi: </w:t>
      </w:r>
      <w:r w:rsidRPr="00FA07BC">
        <w:rPr>
          <w:rFonts w:ascii="Times New Roman" w:eastAsia="Times New Roman" w:hAnsi="Times New Roman" w:cs="Times New Roman"/>
          <w:lang w:eastAsia="pl-PL"/>
        </w:rPr>
        <w:t xml:space="preserve">Kosz na </w:t>
      </w:r>
      <w:proofErr w:type="spellStart"/>
      <w:r w:rsidRPr="00FA07BC">
        <w:rPr>
          <w:rFonts w:ascii="Times New Roman" w:eastAsia="Times New Roman" w:hAnsi="Times New Roman" w:cs="Times New Roman"/>
          <w:lang w:eastAsia="pl-PL"/>
        </w:rPr>
        <w:t>wysokości</w:t>
      </w:r>
      <w:proofErr w:type="spellEnd"/>
      <w:r w:rsidRPr="00FA07BC">
        <w:rPr>
          <w:rFonts w:ascii="Times New Roman" w:eastAsia="Times New Roman" w:hAnsi="Times New Roman" w:cs="Times New Roman"/>
          <w:lang w:eastAsia="pl-PL"/>
        </w:rPr>
        <w:t xml:space="preserve"> 260 cm, piłki rozmiar nr 5. </w:t>
      </w:r>
    </w:p>
    <w:p w:rsidR="003C32EE" w:rsidRDefault="003C32EE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C32EE" w:rsidRDefault="003C32EE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C32EE" w:rsidRDefault="003C32EE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C32EE" w:rsidRDefault="003C32EE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A07BC" w:rsidRPr="00FA07BC" w:rsidRDefault="00FA07BC" w:rsidP="00FA0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A07BC">
        <w:rPr>
          <w:rFonts w:ascii="Times New Roman" w:eastAsia="Times New Roman" w:hAnsi="Times New Roman" w:cs="Times New Roman"/>
          <w:lang w:eastAsia="pl-PL"/>
        </w:rPr>
        <w:lastRenderedPageBreak/>
        <w:t xml:space="preserve">Ryc. 2 </w:t>
      </w:r>
    </w:p>
    <w:p w:rsidR="00FA07BC" w:rsidRPr="00FA07BC" w:rsidRDefault="00FA07BC" w:rsidP="002A4A18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07B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FA07BC">
        <w:rPr>
          <w:rFonts w:ascii="Times New Roman" w:eastAsia="Times New Roman" w:hAnsi="Times New Roman" w:cs="Times New Roman"/>
          <w:lang w:eastAsia="pl-PL"/>
        </w:rPr>
        <w:instrText xml:space="preserve"> INCLUDEPICTURE "/var/folders/cf/5l6x1lcs3039tkj88q6bcpb80000gn/T/com.microsoft.Word/WebArchiveCopyPasteTempFiles/page2image2800321680" \* MERGEFORMATINET </w:instrText>
      </w:r>
      <w:r w:rsidRPr="00FA07B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FA07B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1751965" cy="2181225"/>
            <wp:effectExtent l="0" t="0" r="635" b="3175"/>
            <wp:docPr id="1" name="Obraz 1" descr="page2image280032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2800321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BC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F4358C" w:rsidRPr="00FA07BC" w:rsidRDefault="00F4358C" w:rsidP="00FA07BC">
      <w:pPr>
        <w:spacing w:line="360" w:lineRule="auto"/>
        <w:rPr>
          <w:rFonts w:ascii="Times New Roman" w:hAnsi="Times New Roman" w:cs="Times New Roman"/>
        </w:rPr>
      </w:pPr>
    </w:p>
    <w:sectPr w:rsidR="00F4358C" w:rsidRPr="00FA07BC" w:rsidSect="002A4A1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F5" w:rsidRDefault="008171F5" w:rsidP="00FA07BC">
      <w:r>
        <w:separator/>
      </w:r>
    </w:p>
  </w:endnote>
  <w:endnote w:type="continuationSeparator" w:id="0">
    <w:p w:rsidR="008171F5" w:rsidRDefault="008171F5" w:rsidP="00FA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198785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A07BC" w:rsidRDefault="00FA07BC" w:rsidP="00FA07B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FA07BC" w:rsidRDefault="00FA07BC" w:rsidP="00FA07B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9559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A07BC" w:rsidRDefault="00FA07BC" w:rsidP="00FA07B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FA07BC" w:rsidRDefault="00FA07BC" w:rsidP="00FA07B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F5" w:rsidRDefault="008171F5" w:rsidP="00FA07BC">
      <w:r>
        <w:separator/>
      </w:r>
    </w:p>
  </w:footnote>
  <w:footnote w:type="continuationSeparator" w:id="0">
    <w:p w:rsidR="008171F5" w:rsidRDefault="008171F5" w:rsidP="00FA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BC"/>
    <w:rsid w:val="0015439F"/>
    <w:rsid w:val="001C4450"/>
    <w:rsid w:val="002A4A18"/>
    <w:rsid w:val="003C32EE"/>
    <w:rsid w:val="00811ADC"/>
    <w:rsid w:val="008171F5"/>
    <w:rsid w:val="009C2CCC"/>
    <w:rsid w:val="00A949C4"/>
    <w:rsid w:val="00AF6E2B"/>
    <w:rsid w:val="00C116B8"/>
    <w:rsid w:val="00C950CC"/>
    <w:rsid w:val="00E14074"/>
    <w:rsid w:val="00EF64CE"/>
    <w:rsid w:val="00F4358C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A021"/>
  <w15:chartTrackingRefBased/>
  <w15:docId w15:val="{A8423216-929A-D94E-AC7E-F4AE266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7BC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FA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919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Smolarczyk</dc:creator>
  <cp:keywords/>
  <dc:description/>
  <cp:lastModifiedBy>Krzysztof Kozak</cp:lastModifiedBy>
  <cp:revision>3</cp:revision>
  <cp:lastPrinted>2022-03-20T17:40:00Z</cp:lastPrinted>
  <dcterms:created xsi:type="dcterms:W3CDTF">2022-03-20T17:24:00Z</dcterms:created>
  <dcterms:modified xsi:type="dcterms:W3CDTF">2022-03-23T11:28:00Z</dcterms:modified>
</cp:coreProperties>
</file>